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1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质保工程师、技术负责人及相关责任人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培训申请表</w:t>
      </w:r>
    </w:p>
    <w:bookmarkEnd w:id="0"/>
    <w:tbl>
      <w:tblPr>
        <w:tblStyle w:val="2"/>
        <w:tblW w:w="1007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016"/>
        <w:gridCol w:w="718"/>
        <w:gridCol w:w="1719"/>
        <w:gridCol w:w="1006"/>
        <w:gridCol w:w="159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单位联系人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</w:rPr>
              <w:t>参训项目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质保工程师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安全总监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焊接责任人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热处理责任人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无损检测责任人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理化责任人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检验与试验责任人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检验与检测装置控制责任人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质量安全员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培训情况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用人单位意见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所在单位特种设备生产许可证级别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right="943" w:rightChars="449" w:firstLine="6240" w:firstLineChars="26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70"/>
              </w:tabs>
              <w:snapToGrid w:val="0"/>
              <w:ind w:firstLine="480" w:firstLineChars="2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本人声明，以上填写信息及所提交的资料均合法、真实、有效，并承诺对填写的内容负责。</w:t>
            </w:r>
          </w:p>
          <w:p>
            <w:pPr>
              <w:spacing w:line="440" w:lineRule="exact"/>
              <w:ind w:firstLine="4096" w:firstLineChars="17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申请人（签字）：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57F23FE"/>
    <w:rsid w:val="657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2023-09-17T08:57:00Z</dcterms:created>
  <dc:creator>Liu</dc:creator>
  <cp:lastModifiedBy>Liu</cp:lastModifiedBy>
  <dcterms:modified xsi:type="dcterms:W3CDTF">2023-09-17T08:58:25Z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73678DAF09824943BBA60E0794284B02_11</vt:lpwstr>
  </property>
</Properties>
</file>